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8082" w14:textId="77777777" w:rsidR="00DC1E07" w:rsidRDefault="00DC1E07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drawing>
          <wp:inline distT="0" distB="0" distL="0" distR="0" wp14:anchorId="3C93CD47" wp14:editId="0D36EB3F">
            <wp:extent cx="2278877" cy="818611"/>
            <wp:effectExtent l="19050" t="0" r="7123" b="0"/>
            <wp:docPr id="116" name="Рисунок 115" descr="Логотип Точка Ро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Точка Рост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116" cy="81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CFAC" w14:textId="77777777" w:rsidR="00DC1E07" w:rsidRDefault="00DC1E07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u w:val="single"/>
        </w:rPr>
      </w:pPr>
    </w:p>
    <w:p w14:paraId="4F58C829" w14:textId="77777777" w:rsidR="00CE6733" w:rsidRP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u w:val="single"/>
        </w:rPr>
      </w:pPr>
      <w:r w:rsidRPr="00CE6733">
        <w:rPr>
          <w:b/>
          <w:color w:val="000000"/>
          <w:u w:val="single"/>
        </w:rPr>
        <w:t>ОТЧЕТ</w:t>
      </w:r>
    </w:p>
    <w:p w14:paraId="1C039C19" w14:textId="77777777" w:rsid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 xml:space="preserve">О проделанной работе Центра образования </w:t>
      </w:r>
    </w:p>
    <w:p w14:paraId="51881E55" w14:textId="77777777" w:rsid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 xml:space="preserve">цифрового и гуманитарного профилей «Точка Роста» </w:t>
      </w:r>
    </w:p>
    <w:p w14:paraId="6E008602" w14:textId="77777777" w:rsidR="00CE6733" w:rsidRP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>ГКОУ РД «Кочубейская средняя общеобразовательная школа-интернат»</w:t>
      </w:r>
    </w:p>
    <w:p w14:paraId="2521E07B" w14:textId="38D50056" w:rsidR="00CE6733" w:rsidRPr="00CE6733" w:rsidRDefault="00CE6733" w:rsidP="00CE673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CE6733">
        <w:rPr>
          <w:b/>
          <w:color w:val="000000"/>
        </w:rPr>
        <w:t>За</w:t>
      </w:r>
      <w:r w:rsidR="00134653">
        <w:rPr>
          <w:b/>
          <w:color w:val="000000"/>
        </w:rPr>
        <w:t xml:space="preserve"> </w:t>
      </w:r>
      <w:r w:rsidR="00134653">
        <w:rPr>
          <w:b/>
          <w:color w:val="000000"/>
          <w:lang w:val="en-US"/>
        </w:rPr>
        <w:t>I</w:t>
      </w:r>
      <w:r w:rsidR="00134653" w:rsidRPr="00134653">
        <w:rPr>
          <w:b/>
          <w:color w:val="000000"/>
        </w:rPr>
        <w:t xml:space="preserve"> </w:t>
      </w:r>
      <w:r w:rsidR="00134653">
        <w:rPr>
          <w:b/>
          <w:color w:val="000000"/>
        </w:rPr>
        <w:t>полугодие</w:t>
      </w:r>
      <w:r w:rsidRPr="00CE6733">
        <w:rPr>
          <w:b/>
          <w:color w:val="000000"/>
        </w:rPr>
        <w:t xml:space="preserve"> 20</w:t>
      </w:r>
      <w:r w:rsidR="002E62FB">
        <w:rPr>
          <w:b/>
          <w:color w:val="000000"/>
        </w:rPr>
        <w:t>2</w:t>
      </w:r>
      <w:r w:rsidR="00134653">
        <w:rPr>
          <w:b/>
          <w:color w:val="000000"/>
        </w:rPr>
        <w:t>2</w:t>
      </w:r>
      <w:r w:rsidRPr="00CE6733">
        <w:rPr>
          <w:b/>
          <w:color w:val="000000"/>
        </w:rPr>
        <w:t>-202</w:t>
      </w:r>
      <w:r w:rsidR="00134653">
        <w:rPr>
          <w:b/>
          <w:color w:val="000000"/>
        </w:rPr>
        <w:t>3</w:t>
      </w:r>
      <w:r w:rsidRPr="00CE6733">
        <w:rPr>
          <w:b/>
          <w:color w:val="000000"/>
        </w:rPr>
        <w:t xml:space="preserve"> учебн</w:t>
      </w:r>
      <w:r w:rsidR="00134653">
        <w:rPr>
          <w:b/>
          <w:color w:val="000000"/>
        </w:rPr>
        <w:t>ого</w:t>
      </w:r>
      <w:r w:rsidRPr="00CE6733">
        <w:rPr>
          <w:b/>
          <w:color w:val="000000"/>
        </w:rPr>
        <w:t xml:space="preserve"> год</w:t>
      </w:r>
      <w:r w:rsidR="00134653">
        <w:rPr>
          <w:b/>
          <w:color w:val="000000"/>
        </w:rPr>
        <w:t>а</w:t>
      </w:r>
    </w:p>
    <w:p w14:paraId="1FAD9BF0" w14:textId="77777777" w:rsidR="00CE6733" w:rsidRDefault="00CE6733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62440414" w14:textId="77777777" w:rsidR="00CE6733" w:rsidRDefault="00CE6733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14:paraId="665D4E74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 </w:t>
      </w:r>
      <w:r w:rsidRPr="00581DD4">
        <w:rPr>
          <w:color w:val="000000"/>
          <w:sz w:val="22"/>
          <w:szCs w:val="22"/>
        </w:rPr>
        <w:t>С 20</w:t>
      </w:r>
      <w:r w:rsidR="002E62FB">
        <w:rPr>
          <w:color w:val="000000"/>
          <w:sz w:val="22"/>
          <w:szCs w:val="22"/>
        </w:rPr>
        <w:t>19</w:t>
      </w:r>
      <w:r w:rsidR="00E92BF1">
        <w:rPr>
          <w:color w:val="000000"/>
          <w:sz w:val="22"/>
          <w:szCs w:val="22"/>
        </w:rPr>
        <w:t>г.</w:t>
      </w:r>
      <w:r w:rsidRPr="00581DD4">
        <w:rPr>
          <w:color w:val="000000"/>
          <w:sz w:val="22"/>
          <w:szCs w:val="22"/>
        </w:rPr>
        <w:t xml:space="preserve"> на базе нашей школы</w:t>
      </w:r>
      <w:r w:rsidR="002E62FB">
        <w:rPr>
          <w:color w:val="000000"/>
          <w:sz w:val="22"/>
          <w:szCs w:val="22"/>
        </w:rPr>
        <w:t>-интерната функционирует</w:t>
      </w:r>
      <w:r w:rsidRPr="00581DD4">
        <w:rPr>
          <w:color w:val="000000"/>
          <w:sz w:val="22"/>
          <w:szCs w:val="22"/>
        </w:rPr>
        <w:t> </w:t>
      </w:r>
      <w:r w:rsidR="002E62FB" w:rsidRPr="00581DD4">
        <w:rPr>
          <w:color w:val="000000"/>
          <w:sz w:val="22"/>
          <w:szCs w:val="22"/>
        </w:rPr>
        <w:t>Центр образования гуманитарного и ц</w:t>
      </w:r>
      <w:r w:rsidR="002E62FB">
        <w:rPr>
          <w:color w:val="000000"/>
          <w:sz w:val="22"/>
          <w:szCs w:val="22"/>
        </w:rPr>
        <w:t>ифрового профилей "Точка роста", в рамках</w:t>
      </w:r>
      <w:r w:rsidRPr="00581DD4">
        <w:rPr>
          <w:color w:val="000000"/>
          <w:sz w:val="22"/>
          <w:szCs w:val="22"/>
        </w:rPr>
        <w:t xml:space="preserve"> региональн</w:t>
      </w:r>
      <w:r w:rsidR="002E62FB">
        <w:rPr>
          <w:color w:val="000000"/>
          <w:sz w:val="22"/>
          <w:szCs w:val="22"/>
        </w:rPr>
        <w:t>ого</w:t>
      </w:r>
      <w:r w:rsidRPr="00581DD4">
        <w:rPr>
          <w:color w:val="000000"/>
          <w:sz w:val="22"/>
          <w:szCs w:val="22"/>
        </w:rPr>
        <w:t xml:space="preserve"> проект</w:t>
      </w:r>
      <w:r w:rsidR="002E62FB">
        <w:rPr>
          <w:color w:val="000000"/>
          <w:sz w:val="22"/>
          <w:szCs w:val="22"/>
        </w:rPr>
        <w:t>а</w:t>
      </w:r>
      <w:r w:rsidRPr="00581DD4">
        <w:rPr>
          <w:color w:val="000000"/>
          <w:sz w:val="22"/>
          <w:szCs w:val="22"/>
        </w:rPr>
        <w:t xml:space="preserve"> "Современная школа"</w:t>
      </w:r>
      <w:r w:rsidR="002E62FB">
        <w:rPr>
          <w:color w:val="000000"/>
          <w:sz w:val="22"/>
          <w:szCs w:val="22"/>
        </w:rPr>
        <w:t>.</w:t>
      </w:r>
      <w:r w:rsidRPr="00581DD4">
        <w:rPr>
          <w:color w:val="000000"/>
          <w:sz w:val="22"/>
          <w:szCs w:val="22"/>
        </w:rPr>
        <w:t xml:space="preserve"> </w:t>
      </w:r>
    </w:p>
    <w:p w14:paraId="24979428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Региональный проект «Современная школа» нацелен на уменьшение разрыва между городскими и сельскими, поселковыми школами.</w:t>
      </w:r>
    </w:p>
    <w:p w14:paraId="661B781A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 xml:space="preserve">На протяжении </w:t>
      </w:r>
      <w:r w:rsidR="00F60BD6">
        <w:rPr>
          <w:color w:val="000000"/>
          <w:sz w:val="22"/>
          <w:szCs w:val="22"/>
        </w:rPr>
        <w:t>семи</w:t>
      </w:r>
      <w:r w:rsidRPr="00581DD4">
        <w:rPr>
          <w:color w:val="000000"/>
          <w:sz w:val="22"/>
          <w:szCs w:val="22"/>
        </w:rPr>
        <w:t xml:space="preserve"> лет реализации проекта с нарастающими показателями внедря</w:t>
      </w:r>
      <w:r w:rsidR="00F60BD6">
        <w:rPr>
          <w:color w:val="000000"/>
          <w:sz w:val="22"/>
          <w:szCs w:val="22"/>
        </w:rPr>
        <w:t>ю</w:t>
      </w:r>
      <w:r w:rsidRPr="00581DD4">
        <w:rPr>
          <w:color w:val="000000"/>
          <w:sz w:val="22"/>
          <w:szCs w:val="22"/>
        </w:rPr>
        <w:t>тся новые проектные подходы в управление образовательной деятельностью, видоизменя</w:t>
      </w:r>
      <w:r w:rsidR="00F60BD6">
        <w:rPr>
          <w:color w:val="000000"/>
          <w:sz w:val="22"/>
          <w:szCs w:val="22"/>
        </w:rPr>
        <w:t>ю</w:t>
      </w:r>
      <w:r w:rsidRPr="00581DD4">
        <w:rPr>
          <w:color w:val="000000"/>
          <w:sz w:val="22"/>
          <w:szCs w:val="22"/>
        </w:rPr>
        <w:t>тся образовательные программы, ориентируясь на модульный вектор.</w:t>
      </w:r>
    </w:p>
    <w:p w14:paraId="46DB78C7" w14:textId="264A1994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 xml:space="preserve">Центры образования цифрового и гуманитарного </w:t>
      </w:r>
      <w:r w:rsidR="00F60BD6">
        <w:rPr>
          <w:color w:val="000000"/>
          <w:sz w:val="22"/>
          <w:szCs w:val="22"/>
        </w:rPr>
        <w:t>профилей «Точка роста» создавали</w:t>
      </w:r>
      <w:r w:rsidRPr="00581DD4">
        <w:rPr>
          <w:color w:val="000000"/>
          <w:sz w:val="22"/>
          <w:szCs w:val="22"/>
        </w:rPr>
        <w:t xml:space="preserve"> как структурные подразделения общеобразовательных организаций, осуществляющих образовательную деятельность по основным</w:t>
      </w:r>
      <w:r w:rsidR="008B3811">
        <w:rPr>
          <w:color w:val="000000"/>
          <w:sz w:val="22"/>
          <w:szCs w:val="22"/>
        </w:rPr>
        <w:t xml:space="preserve"> общеобразовательным программам </w:t>
      </w:r>
      <w:r w:rsidRPr="00581DD4">
        <w:rPr>
          <w:color w:val="000000"/>
          <w:sz w:val="22"/>
          <w:szCs w:val="22"/>
        </w:rPr>
        <w:t>и расположенных в сельской местности</w:t>
      </w:r>
      <w:r w:rsidR="008B3811">
        <w:rPr>
          <w:color w:val="000000"/>
          <w:sz w:val="22"/>
          <w:szCs w:val="22"/>
        </w:rPr>
        <w:t xml:space="preserve">, </w:t>
      </w:r>
      <w:r w:rsidRPr="00581DD4">
        <w:rPr>
          <w:color w:val="000000"/>
          <w:sz w:val="22"/>
          <w:szCs w:val="22"/>
        </w:rPr>
        <w:t>и направлены на формирование современных компетенций и навыков у обучающихся, в том числе по предметным областям «Технология», «Информатика», «Основы безопасности жизнедеятельности».</w:t>
      </w:r>
    </w:p>
    <w:p w14:paraId="6CB54361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 xml:space="preserve">Совокупность образовательных организаций, на базе которых создаются Центры образования цифрового и гуманитарного </w:t>
      </w:r>
      <w:r w:rsidR="00F60BD6">
        <w:rPr>
          <w:color w:val="000000"/>
          <w:sz w:val="22"/>
          <w:szCs w:val="22"/>
        </w:rPr>
        <w:t>профилей «Точка роста», составили</w:t>
      </w:r>
      <w:r w:rsidRPr="00581DD4">
        <w:rPr>
          <w:color w:val="000000"/>
          <w:sz w:val="22"/>
          <w:szCs w:val="22"/>
        </w:rPr>
        <w:t xml:space="preserve"> федеральную сеть Центров образования цифрового и гуманитарного профилей «Точка роста».</w:t>
      </w:r>
    </w:p>
    <w:p w14:paraId="00E6DF52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b/>
          <w:bCs/>
          <w:color w:val="000000"/>
          <w:sz w:val="22"/>
          <w:szCs w:val="22"/>
        </w:rPr>
        <w:t>Целями деятельности Центров являются:</w:t>
      </w:r>
    </w:p>
    <w:p w14:paraId="341202AA" w14:textId="77777777" w:rsidR="00581DD4" w:rsidRPr="00581DD4" w:rsidRDefault="00581DD4" w:rsidP="00581D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14:paraId="31FCFE3D" w14:textId="77777777" w:rsidR="00581DD4" w:rsidRPr="00581DD4" w:rsidRDefault="00581DD4" w:rsidP="00581D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обновление содержания и совершенствование методов обучения предметных областей «Технология», «Информатика», «Основы безопасности жизнедеятельности».</w:t>
      </w:r>
    </w:p>
    <w:p w14:paraId="51B23E44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b/>
          <w:bCs/>
          <w:color w:val="000000"/>
          <w:sz w:val="22"/>
          <w:szCs w:val="22"/>
        </w:rPr>
        <w:t>Задачами Центров</w:t>
      </w:r>
      <w:r w:rsidRPr="00581DD4">
        <w:rPr>
          <w:color w:val="000000"/>
          <w:sz w:val="22"/>
          <w:szCs w:val="22"/>
        </w:rPr>
        <w:t> являются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«Информатика», «Основы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партнерства.</w:t>
      </w:r>
    </w:p>
    <w:p w14:paraId="3E0B9F91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b/>
          <w:bCs/>
          <w:color w:val="000000"/>
          <w:sz w:val="22"/>
          <w:szCs w:val="22"/>
        </w:rPr>
        <w:t>Функции Центра:</w:t>
      </w:r>
    </w:p>
    <w:p w14:paraId="5EF54C33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14:paraId="03792828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Реализация разноуровневых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14:paraId="5A064206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lastRenderedPageBreak/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14:paraId="3D1FC290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Внедрение сетевых форм реализации программ дополнительного образования.</w:t>
      </w:r>
    </w:p>
    <w:p w14:paraId="0677D4C0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14:paraId="3E297356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Содействие развитию шахматного образования.</w:t>
      </w:r>
    </w:p>
    <w:p w14:paraId="573A7CD0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Вовлечение обучающихся и педагогов в проектную деятельность.</w:t>
      </w:r>
    </w:p>
    <w:p w14:paraId="79D317D8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</w:t>
      </w:r>
      <w:r w:rsidR="007D0CDD">
        <w:rPr>
          <w:color w:val="000000"/>
          <w:sz w:val="22"/>
          <w:szCs w:val="22"/>
        </w:rPr>
        <w:t>рограммы цифрового, естественно</w:t>
      </w:r>
      <w:r w:rsidRPr="00581DD4">
        <w:rPr>
          <w:color w:val="000000"/>
          <w:sz w:val="22"/>
          <w:szCs w:val="22"/>
        </w:rPr>
        <w:t>научного, технического, гуманитарного и социокультурного профилей.</w:t>
      </w:r>
    </w:p>
    <w:p w14:paraId="3246A2F8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14:paraId="5AE6D457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14:paraId="646CFC0C" w14:textId="77777777" w:rsidR="00581DD4" w:rsidRPr="00581DD4" w:rsidRDefault="00581DD4" w:rsidP="00581D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14:paraId="440E4E85" w14:textId="77777777" w:rsidR="00581DD4" w:rsidRPr="00581DD4" w:rsidRDefault="00CC51C2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центре «Точки роста» </w:t>
      </w:r>
      <w:r w:rsidR="00581DD4" w:rsidRPr="00581DD4">
        <w:rPr>
          <w:color w:val="000000"/>
          <w:sz w:val="22"/>
          <w:szCs w:val="22"/>
        </w:rPr>
        <w:t>осуществля</w:t>
      </w:r>
      <w:r w:rsidR="001E5291">
        <w:rPr>
          <w:color w:val="000000"/>
          <w:sz w:val="22"/>
          <w:szCs w:val="22"/>
        </w:rPr>
        <w:t>е</w:t>
      </w:r>
      <w:r w:rsidR="00581DD4" w:rsidRPr="00581DD4">
        <w:rPr>
          <w:color w:val="000000"/>
          <w:sz w:val="22"/>
          <w:szCs w:val="22"/>
        </w:rPr>
        <w:t>тся  единый подход к общеобразовательным программам, составленным в соответствии с новыми предметными областями Технология, Информатика, ОБЖ.</w:t>
      </w:r>
    </w:p>
    <w:p w14:paraId="73E72F50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Изменяется содержательная сторона предметной области «Технология», в которую будут введены новые образовательные компетенции: 3D-моделирование, прототипирование, компьютерное черчение, технологии цифрового пространства – при сохранении объема технологических дисциплин.</w:t>
      </w:r>
    </w:p>
    <w:p w14:paraId="070EF897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Данные предме</w:t>
      </w:r>
      <w:r w:rsidR="00F60BD6">
        <w:rPr>
          <w:color w:val="000000"/>
          <w:sz w:val="22"/>
          <w:szCs w:val="22"/>
        </w:rPr>
        <w:t>тные области будут реализованы</w:t>
      </w:r>
      <w:r w:rsidRPr="00581DD4">
        <w:rPr>
          <w:color w:val="000000"/>
          <w:sz w:val="22"/>
          <w:szCs w:val="22"/>
        </w:rPr>
        <w:t xml:space="preserve">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 </w:t>
      </w:r>
    </w:p>
    <w:p w14:paraId="64637B51" w14:textId="77777777" w:rsidR="00581DD4" w:rsidRPr="00581DD4" w:rsidRDefault="00F60BD6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</w:t>
      </w:r>
      <w:r w:rsidR="00CE6733">
        <w:rPr>
          <w:color w:val="000000"/>
          <w:sz w:val="22"/>
          <w:szCs w:val="22"/>
        </w:rPr>
        <w:t xml:space="preserve">ентр </w:t>
      </w:r>
      <w:r>
        <w:rPr>
          <w:color w:val="000000"/>
          <w:sz w:val="22"/>
          <w:szCs w:val="22"/>
        </w:rPr>
        <w:t>«Точка р</w:t>
      </w:r>
      <w:r w:rsidR="00CE6733">
        <w:rPr>
          <w:color w:val="000000"/>
          <w:sz w:val="22"/>
          <w:szCs w:val="22"/>
        </w:rPr>
        <w:t>оста</w:t>
      </w:r>
      <w:r>
        <w:rPr>
          <w:color w:val="000000"/>
          <w:sz w:val="22"/>
          <w:szCs w:val="22"/>
        </w:rPr>
        <w:t>»</w:t>
      </w:r>
      <w:r w:rsidR="00CE673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состоит из</w:t>
      </w:r>
      <w:r w:rsidR="00CE6733">
        <w:rPr>
          <w:color w:val="000000"/>
          <w:sz w:val="22"/>
          <w:szCs w:val="22"/>
        </w:rPr>
        <w:t xml:space="preserve"> дв</w:t>
      </w:r>
      <w:r>
        <w:rPr>
          <w:color w:val="000000"/>
          <w:sz w:val="22"/>
          <w:szCs w:val="22"/>
        </w:rPr>
        <w:t>ух</w:t>
      </w:r>
      <w:r w:rsidR="00CE6733">
        <w:rPr>
          <w:color w:val="000000"/>
          <w:sz w:val="22"/>
          <w:szCs w:val="22"/>
        </w:rPr>
        <w:t xml:space="preserve"> кабинет</w:t>
      </w:r>
      <w:r>
        <w:rPr>
          <w:color w:val="000000"/>
          <w:sz w:val="22"/>
          <w:szCs w:val="22"/>
        </w:rPr>
        <w:t>ов,</w:t>
      </w:r>
      <w:r w:rsidR="00CE6733">
        <w:rPr>
          <w:color w:val="000000"/>
          <w:sz w:val="22"/>
          <w:szCs w:val="22"/>
        </w:rPr>
        <w:t xml:space="preserve"> общей площадью 8</w:t>
      </w:r>
      <w:r w:rsidR="00D00244">
        <w:rPr>
          <w:color w:val="000000"/>
          <w:sz w:val="22"/>
          <w:szCs w:val="22"/>
        </w:rPr>
        <w:t>5</w:t>
      </w:r>
      <w:r w:rsidR="00CE6733">
        <w:rPr>
          <w:color w:val="000000"/>
          <w:sz w:val="22"/>
          <w:szCs w:val="22"/>
        </w:rPr>
        <w:t xml:space="preserve"> кв.м.</w:t>
      </w:r>
      <w:r w:rsidR="00581DD4" w:rsidRPr="00581DD4">
        <w:rPr>
          <w:color w:val="000000"/>
          <w:sz w:val="22"/>
          <w:szCs w:val="22"/>
        </w:rPr>
        <w:t xml:space="preserve"> Утром и днем в обновленных классах, оснащенных современным оборудованием, проход</w:t>
      </w:r>
      <w:r>
        <w:rPr>
          <w:color w:val="000000"/>
          <w:sz w:val="22"/>
          <w:szCs w:val="22"/>
        </w:rPr>
        <w:t>ят</w:t>
      </w:r>
      <w:r w:rsidR="00581DD4" w:rsidRPr="00581DD4">
        <w:rPr>
          <w:color w:val="000000"/>
          <w:sz w:val="22"/>
          <w:szCs w:val="22"/>
        </w:rPr>
        <w:t xml:space="preserve">  уроки технологии, информатики и основ безопасности жизнедеятельности. Во второй п</w:t>
      </w:r>
      <w:r>
        <w:rPr>
          <w:color w:val="000000"/>
          <w:sz w:val="22"/>
          <w:szCs w:val="22"/>
        </w:rPr>
        <w:t>оловине дня классы функционируют</w:t>
      </w:r>
      <w:r w:rsidR="00581DD4" w:rsidRPr="00581DD4">
        <w:rPr>
          <w:color w:val="000000"/>
          <w:sz w:val="22"/>
          <w:szCs w:val="22"/>
        </w:rPr>
        <w:t xml:space="preserve"> как общественные пространства для занятий шахматами и робототехникой, для создания и воплощения проектов, для творческой реализации, причем не только детей, но и их родителей и педагогов.</w:t>
      </w:r>
    </w:p>
    <w:p w14:paraId="577EB0AF" w14:textId="77777777" w:rsidR="00581DD4" w:rsidRPr="00581DD4" w:rsidRDefault="001E5291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="00581DD4" w:rsidRPr="00581DD4">
        <w:rPr>
          <w:color w:val="000000"/>
          <w:sz w:val="22"/>
          <w:szCs w:val="22"/>
        </w:rPr>
        <w:t xml:space="preserve"> «Точке роста» провод</w:t>
      </w:r>
      <w:r>
        <w:rPr>
          <w:color w:val="000000"/>
          <w:sz w:val="22"/>
          <w:szCs w:val="22"/>
        </w:rPr>
        <w:t>ят</w:t>
      </w:r>
      <w:r w:rsidR="00581DD4" w:rsidRPr="00581DD4">
        <w:rPr>
          <w:color w:val="000000"/>
          <w:sz w:val="22"/>
          <w:szCs w:val="22"/>
        </w:rPr>
        <w:t>ся занятия по многим профилям, среди которых не только робототехника, шахматы, но и промдизайн, основы 3D-моделирования, геоинформационные технологии, основы программирования летательных аппаратов, школа безопасности.</w:t>
      </w:r>
    </w:p>
    <w:p w14:paraId="324D16BF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На уроках информатики и технологии должны применять шлем виртуальной реальности, запустить квадрокоптер и распечатать 3D-модель. Учебный класс после занятий превращается в коворкинг-центр, шахматную гостиную.</w:t>
      </w:r>
    </w:p>
    <w:p w14:paraId="526E69D0" w14:textId="77777777" w:rsidR="00581DD4" w:rsidRP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Открытие «Точки роста» послужило толчком для развития всей образовательной организации. Реализация проекта новых образовательных центров положительно влияет не только на обучение и развитие каждого конкретного ученика или школы, но и на всю систему образования в целом.</w:t>
      </w:r>
    </w:p>
    <w:p w14:paraId="70DE34E4" w14:textId="77777777"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Среда, создаваемая в центрах «Точка роста», помогает школьнику определиться с выбором направления развития и ознакомиться с разными профилями образования.</w:t>
      </w:r>
    </w:p>
    <w:p w14:paraId="179FF0FD" w14:textId="77777777"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Более высокое качество образования в школах отвечает потребностям учеников и пожеланиям их родителей.</w:t>
      </w:r>
    </w:p>
    <w:p w14:paraId="6DECCB96" w14:textId="77777777"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Знакомство с реальным спросом на рынке труда позволяет родителям заранее обдумать индивидуальный образовательный маршрут для своего ребенка.</w:t>
      </w:r>
    </w:p>
    <w:p w14:paraId="304B23BE" w14:textId="77777777"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Обучение в родном регионе с учетом потребностей местных предприятий увеличивает шансы выпускников на трудоустройство.</w:t>
      </w:r>
    </w:p>
    <w:p w14:paraId="4DA6F961" w14:textId="77777777" w:rsidR="00581DD4" w:rsidRPr="00581DD4" w:rsidRDefault="00581DD4" w:rsidP="00581D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581DD4">
        <w:rPr>
          <w:color w:val="000000"/>
          <w:sz w:val="22"/>
          <w:szCs w:val="22"/>
        </w:rPr>
        <w:t>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14:paraId="19B9D169" w14:textId="77777777" w:rsid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14:paraId="08A37473" w14:textId="77777777" w:rsidR="00581DD4" w:rsidRPr="00581DD4" w:rsidRDefault="00581DD4" w:rsidP="00581DD4">
      <w:pPr>
        <w:rPr>
          <w:rFonts w:ascii="Times New Roman" w:eastAsiaTheme="minorHAnsi" w:hAnsi="Times New Roman" w:cs="Times New Roman"/>
          <w:lang w:eastAsia="en-US"/>
        </w:rPr>
      </w:pPr>
      <w:r w:rsidRPr="00581DD4">
        <w:rPr>
          <w:rFonts w:ascii="Times New Roman" w:eastAsiaTheme="minorHAnsi" w:hAnsi="Times New Roman" w:cs="Times New Roman"/>
          <w:lang w:eastAsia="en-US"/>
        </w:rPr>
        <w:t>На базе центра функционируют следующие кружки:</w:t>
      </w:r>
    </w:p>
    <w:p w14:paraId="01B72850" w14:textId="44C06855" w:rsidR="00581DD4" w:rsidRDefault="00F02E4C" w:rsidP="00581DD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Промышленный дизайн + Робо, Л</w:t>
      </w:r>
      <w:r w:rsidRPr="00581DD4">
        <w:rPr>
          <w:rFonts w:ascii="Times New Roman" w:eastAsiaTheme="minorHAnsi" w:hAnsi="Times New Roman" w:cs="Times New Roman"/>
          <w:lang w:eastAsia="en-US"/>
        </w:rPr>
        <w:t xml:space="preserve">его-конструирование, </w:t>
      </w:r>
      <w:r>
        <w:rPr>
          <w:rFonts w:ascii="Times New Roman" w:eastAsiaTheme="minorHAnsi" w:hAnsi="Times New Roman" w:cs="Times New Roman"/>
          <w:lang w:eastAsia="en-US"/>
        </w:rPr>
        <w:t xml:space="preserve">Белая ладья, Программирование в среде </w:t>
      </w:r>
      <w:r>
        <w:rPr>
          <w:rFonts w:ascii="Times New Roman" w:eastAsiaTheme="minorHAnsi" w:hAnsi="Times New Roman" w:cs="Times New Roman"/>
          <w:lang w:val="en-US" w:eastAsia="en-US"/>
        </w:rPr>
        <w:t>Scratch</w:t>
      </w:r>
      <w:r>
        <w:rPr>
          <w:rFonts w:ascii="Times New Roman" w:eastAsiaTheme="minorHAnsi" w:hAnsi="Times New Roman" w:cs="Times New Roman"/>
          <w:lang w:eastAsia="en-US"/>
        </w:rPr>
        <w:t xml:space="preserve">, Геоинформационные технологии, Разработка </w:t>
      </w:r>
      <w:r>
        <w:rPr>
          <w:rFonts w:ascii="Times New Roman" w:eastAsiaTheme="minorHAnsi" w:hAnsi="Times New Roman" w:cs="Times New Roman"/>
          <w:lang w:val="en-US" w:eastAsia="en-US"/>
        </w:rPr>
        <w:t>VR</w:t>
      </w:r>
      <w:r w:rsidRPr="00CC51C2">
        <w:rPr>
          <w:rFonts w:ascii="Times New Roman" w:eastAsiaTheme="minorHAnsi" w:hAnsi="Times New Roman" w:cs="Times New Roman"/>
          <w:lang w:eastAsia="en-US"/>
        </w:rPr>
        <w:t>/</w:t>
      </w:r>
      <w:r>
        <w:rPr>
          <w:rFonts w:ascii="Times New Roman" w:eastAsiaTheme="minorHAnsi" w:hAnsi="Times New Roman" w:cs="Times New Roman"/>
          <w:lang w:val="en-US" w:eastAsia="en-US"/>
        </w:rPr>
        <w:t>AR</w:t>
      </w:r>
      <w:r>
        <w:rPr>
          <w:rFonts w:ascii="Times New Roman" w:eastAsiaTheme="minorHAnsi" w:hAnsi="Times New Roman" w:cs="Times New Roman"/>
          <w:lang w:eastAsia="en-US"/>
        </w:rPr>
        <w:t xml:space="preserve"> приложений, Юный медик, Безопасное поведение, Программирование в </w:t>
      </w:r>
      <w:r>
        <w:rPr>
          <w:rFonts w:ascii="Times New Roman" w:eastAsiaTheme="minorHAnsi" w:hAnsi="Times New Roman" w:cs="Times New Roman"/>
          <w:lang w:val="en-US" w:eastAsia="en-US"/>
        </w:rPr>
        <w:t>BLOCKLY</w:t>
      </w:r>
      <w:r>
        <w:rPr>
          <w:rFonts w:ascii="Times New Roman" w:eastAsiaTheme="minorHAnsi" w:hAnsi="Times New Roman" w:cs="Times New Roman"/>
          <w:lang w:eastAsia="en-US"/>
        </w:rPr>
        <w:t xml:space="preserve">, Моделирование, </w:t>
      </w:r>
      <w:r>
        <w:rPr>
          <w:rFonts w:ascii="Times New Roman" w:eastAsiaTheme="minorHAnsi" w:hAnsi="Times New Roman" w:cs="Times New Roman"/>
          <w:lang w:val="en-US" w:eastAsia="en-US"/>
        </w:rPr>
        <w:t>IT</w:t>
      </w:r>
      <w:r>
        <w:rPr>
          <w:rFonts w:ascii="Times New Roman" w:eastAsiaTheme="minorHAnsi" w:hAnsi="Times New Roman" w:cs="Times New Roman"/>
          <w:lang w:eastAsia="en-US"/>
        </w:rPr>
        <w:t>+АЭРО</w:t>
      </w:r>
    </w:p>
    <w:p w14:paraId="6A9231F1" w14:textId="7043EFDE" w:rsidR="00843428" w:rsidRDefault="00F02E4C" w:rsidP="00581DD4">
      <w:pPr>
        <w:rPr>
          <w:rFonts w:ascii="Times New Roman" w:hAnsi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В кружках занимаются учащиеся 2-10 классов, общей численностью </w:t>
      </w:r>
      <w:r w:rsidR="00134653">
        <w:rPr>
          <w:rFonts w:ascii="Times New Roman" w:eastAsiaTheme="minorHAnsi" w:hAnsi="Times New Roman" w:cs="Times New Roman"/>
          <w:lang w:eastAsia="en-US"/>
        </w:rPr>
        <w:t>20</w:t>
      </w:r>
      <w:r w:rsidRPr="005A6AAB">
        <w:rPr>
          <w:rFonts w:ascii="Times New Roman" w:eastAsiaTheme="minorHAnsi" w:hAnsi="Times New Roman" w:cs="Times New Roman"/>
          <w:lang w:eastAsia="en-US"/>
        </w:rPr>
        <w:t>5</w:t>
      </w:r>
      <w:r>
        <w:rPr>
          <w:rFonts w:ascii="Times New Roman" w:eastAsiaTheme="minorHAnsi" w:hAnsi="Times New Roman" w:cs="Times New Roman"/>
          <w:lang w:eastAsia="en-US"/>
        </w:rPr>
        <w:t xml:space="preserve"> учеников, что составляет </w:t>
      </w:r>
      <w:r w:rsidR="00134653">
        <w:rPr>
          <w:rFonts w:ascii="Times New Roman" w:eastAsiaTheme="minorHAnsi" w:hAnsi="Times New Roman" w:cs="Times New Roman"/>
          <w:lang w:eastAsia="en-US"/>
        </w:rPr>
        <w:t>50</w:t>
      </w:r>
      <w:r>
        <w:rPr>
          <w:rFonts w:ascii="Times New Roman" w:eastAsiaTheme="minorHAnsi" w:hAnsi="Times New Roman" w:cs="Times New Roman"/>
          <w:lang w:eastAsia="en-US"/>
        </w:rPr>
        <w:t xml:space="preserve">% от всего контингента. Из них </w:t>
      </w:r>
      <w:r w:rsidR="00134653">
        <w:rPr>
          <w:rFonts w:ascii="Times New Roman" w:eastAsiaTheme="minorHAnsi" w:hAnsi="Times New Roman" w:cs="Times New Roman"/>
          <w:lang w:eastAsia="en-US"/>
        </w:rPr>
        <w:t>37</w:t>
      </w:r>
      <w:r>
        <w:rPr>
          <w:rFonts w:ascii="Times New Roman" w:eastAsiaTheme="minorHAnsi" w:hAnsi="Times New Roman" w:cs="Times New Roman"/>
          <w:lang w:eastAsia="en-US"/>
        </w:rPr>
        <w:t xml:space="preserve"> учеников занимаются в двух и более кружках. </w:t>
      </w:r>
      <w:r w:rsidR="005F3D71">
        <w:rPr>
          <w:rFonts w:ascii="Times New Roman" w:eastAsiaTheme="minorHAnsi" w:hAnsi="Times New Roman" w:cs="Times New Roman"/>
          <w:lang w:eastAsia="en-US"/>
        </w:rPr>
        <w:t xml:space="preserve">Все мероприятия освещаются на школьном сайте </w:t>
      </w:r>
      <w:hyperlink r:id="rId7" w:history="1">
        <w:r w:rsidR="005F3D71" w:rsidRPr="00A35AE2">
          <w:rPr>
            <w:rStyle w:val="a5"/>
            <w:rFonts w:ascii="Times New Roman" w:hAnsi="Times New Roman"/>
          </w:rPr>
          <w:t>https://kochub.dagestanschool.ru/</w:t>
        </w:r>
      </w:hyperlink>
      <w:r w:rsidR="005F3D71">
        <w:rPr>
          <w:rFonts w:ascii="Times New Roman" w:hAnsi="Times New Roman"/>
        </w:rPr>
        <w:t>.</w:t>
      </w:r>
    </w:p>
    <w:p w14:paraId="0592E331" w14:textId="73209385" w:rsidR="00F02E4C" w:rsidRDefault="00F02E4C" w:rsidP="00F02E4C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Заключен договор о сетевом сотрудничестве с ГКУ РЦДО, </w:t>
      </w:r>
      <w:r w:rsidR="00134653">
        <w:rPr>
          <w:rFonts w:ascii="Times New Roman" w:eastAsiaTheme="minorHAnsi" w:hAnsi="Times New Roman" w:cs="Times New Roman"/>
          <w:lang w:eastAsia="en-US"/>
        </w:rPr>
        <w:t xml:space="preserve">с МКОУ «Кочубейская СОШ» Тарумовского района, </w:t>
      </w:r>
      <w:r>
        <w:rPr>
          <w:rFonts w:ascii="Times New Roman" w:eastAsiaTheme="minorHAnsi" w:hAnsi="Times New Roman" w:cs="Times New Roman"/>
          <w:lang w:eastAsia="en-US"/>
        </w:rPr>
        <w:t>а также получена лицензия на дополнительное образование 22.11.2021 г. №8935, в планах наладить сотрудничество с мобильным технопарком «Кванториум».</w:t>
      </w:r>
    </w:p>
    <w:p w14:paraId="1A290CC0" w14:textId="77777777" w:rsidR="00F02E4C" w:rsidRPr="00581DD4" w:rsidRDefault="00F02E4C" w:rsidP="00F02E4C">
      <w:pPr>
        <w:rPr>
          <w:rFonts w:ascii="Times New Roman" w:eastAsiaTheme="minorHAnsi" w:hAnsi="Times New Roman" w:cs="Times New Roman"/>
          <w:lang w:eastAsia="en-US"/>
        </w:rPr>
      </w:pPr>
    </w:p>
    <w:tbl>
      <w:tblPr>
        <w:tblpPr w:leftFromText="180" w:rightFromText="180" w:vertAnchor="text" w:horzAnchor="margin" w:tblpXSpec="center" w:tblpY="109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851"/>
        <w:gridCol w:w="2268"/>
        <w:gridCol w:w="1701"/>
        <w:gridCol w:w="2694"/>
      </w:tblGrid>
      <w:tr w:rsidR="00F02E4C" w:rsidRPr="00C079CA" w14:paraId="4F5A4391" w14:textId="77777777" w:rsidTr="00E05050">
        <w:tc>
          <w:tcPr>
            <w:tcW w:w="1242" w:type="dxa"/>
          </w:tcPr>
          <w:p w14:paraId="33DAF166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843" w:type="dxa"/>
          </w:tcPr>
          <w:p w14:paraId="716BB31D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51" w:type="dxa"/>
          </w:tcPr>
          <w:p w14:paraId="4BC3504D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68" w:type="dxa"/>
          </w:tcPr>
          <w:p w14:paraId="1EEC820D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Учитель</w:t>
            </w:r>
          </w:p>
          <w:p w14:paraId="7245EBA9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(организатор)</w:t>
            </w:r>
          </w:p>
        </w:tc>
        <w:tc>
          <w:tcPr>
            <w:tcW w:w="1701" w:type="dxa"/>
          </w:tcPr>
          <w:p w14:paraId="7F6EA269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2694" w:type="dxa"/>
          </w:tcPr>
          <w:p w14:paraId="52598543" w14:textId="77777777" w:rsidR="00F02E4C" w:rsidRPr="00C079CA" w:rsidRDefault="00F02E4C" w:rsidP="00F02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9CA">
              <w:rPr>
                <w:rFonts w:ascii="Times New Roman" w:hAnsi="Times New Roman"/>
                <w:b/>
              </w:rPr>
              <w:t>Использованное оборудование центра «Точка роста»</w:t>
            </w:r>
          </w:p>
        </w:tc>
      </w:tr>
      <w:tr w:rsidR="00F02E4C" w:rsidRPr="00C079CA" w14:paraId="474F5F89" w14:textId="77777777" w:rsidTr="00E05050">
        <w:tc>
          <w:tcPr>
            <w:tcW w:w="1242" w:type="dxa"/>
          </w:tcPr>
          <w:p w14:paraId="54DEDE8D" w14:textId="39A08281" w:rsidR="00F02E4C" w:rsidRPr="00C079CA" w:rsidRDefault="00F02E4C" w:rsidP="00F02E4C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1</w:t>
            </w:r>
            <w:r w:rsidR="000F74D3">
              <w:rPr>
                <w:rFonts w:ascii="Times New Roman" w:hAnsi="Times New Roman"/>
              </w:rPr>
              <w:t>9</w:t>
            </w:r>
            <w:r w:rsidRPr="00C079CA">
              <w:rPr>
                <w:rFonts w:ascii="Times New Roman" w:hAnsi="Times New Roman"/>
              </w:rPr>
              <w:t>.09.202</w:t>
            </w:r>
            <w:r w:rsidR="000F74D3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050CAF01" w14:textId="50E4EB6E" w:rsidR="00F02E4C" w:rsidRPr="00C079CA" w:rsidRDefault="000F74D3" w:rsidP="00F02E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Единое республиканское родительское собрание</w:t>
            </w:r>
          </w:p>
        </w:tc>
        <w:tc>
          <w:tcPr>
            <w:tcW w:w="851" w:type="dxa"/>
          </w:tcPr>
          <w:p w14:paraId="52A25C6E" w14:textId="519277B0" w:rsidR="00F02E4C" w:rsidRPr="00C079CA" w:rsidRDefault="00F02E4C" w:rsidP="00F02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9C0C21A" w14:textId="61789783" w:rsidR="00F02E4C" w:rsidRPr="00C079CA" w:rsidRDefault="00F02E4C" w:rsidP="00F02E4C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Зам.директора по </w:t>
            </w:r>
            <w:r w:rsidR="000F74D3">
              <w:rPr>
                <w:rFonts w:ascii="Times New Roman" w:hAnsi="Times New Roman"/>
              </w:rPr>
              <w:t xml:space="preserve">ВР Джабраилов М.М., </w:t>
            </w:r>
            <w:r w:rsidRPr="00C079CA">
              <w:rPr>
                <w:rFonts w:ascii="Times New Roman" w:hAnsi="Times New Roman"/>
              </w:rPr>
              <w:t>руководитель центра «Точка роста» Саидов Н.К.</w:t>
            </w:r>
          </w:p>
        </w:tc>
        <w:tc>
          <w:tcPr>
            <w:tcW w:w="1701" w:type="dxa"/>
          </w:tcPr>
          <w:p w14:paraId="32E326A1" w14:textId="04C304BF" w:rsidR="00F02E4C" w:rsidRPr="00C079CA" w:rsidRDefault="000F74D3" w:rsidP="00F02E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Родительское собрание с Минобром РД в режиме ВКС</w:t>
            </w:r>
          </w:p>
          <w:p w14:paraId="4F4DB765" w14:textId="77777777" w:rsidR="00F02E4C" w:rsidRPr="00C079CA" w:rsidRDefault="00F02E4C" w:rsidP="00F02E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3816D6A" w14:textId="77777777" w:rsidR="00F02E4C" w:rsidRPr="00C079CA" w:rsidRDefault="00F02E4C" w:rsidP="00F02E4C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</w:p>
        </w:tc>
      </w:tr>
      <w:tr w:rsidR="000F74D3" w:rsidRPr="00C079CA" w14:paraId="5493B4B7" w14:textId="77777777" w:rsidTr="00E05050">
        <w:tc>
          <w:tcPr>
            <w:tcW w:w="1242" w:type="dxa"/>
          </w:tcPr>
          <w:p w14:paraId="4B10F77D" w14:textId="55F224C1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C079CA">
              <w:rPr>
                <w:rFonts w:ascii="Times New Roman" w:hAnsi="Times New Roman"/>
              </w:rPr>
              <w:t>.09.202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64F365C0" w14:textId="606089DD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 олимпиада ВСОШ по физике</w:t>
            </w:r>
          </w:p>
        </w:tc>
        <w:tc>
          <w:tcPr>
            <w:tcW w:w="851" w:type="dxa"/>
          </w:tcPr>
          <w:p w14:paraId="689373CE" w14:textId="00D725DF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  <w:tc>
          <w:tcPr>
            <w:tcW w:w="2268" w:type="dxa"/>
          </w:tcPr>
          <w:p w14:paraId="7BCE85BE" w14:textId="53C6AA3D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 Абдулбариева З.О.,</w:t>
            </w:r>
          </w:p>
          <w:p w14:paraId="3CEDB70B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руководитель центра «Точка роста» Саидов Н.К.</w:t>
            </w:r>
          </w:p>
        </w:tc>
        <w:tc>
          <w:tcPr>
            <w:tcW w:w="1701" w:type="dxa"/>
          </w:tcPr>
          <w:p w14:paraId="069405EE" w14:textId="3F42B1C9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школьная олимпиада</w:t>
            </w:r>
          </w:p>
        </w:tc>
        <w:tc>
          <w:tcPr>
            <w:tcW w:w="2694" w:type="dxa"/>
          </w:tcPr>
          <w:p w14:paraId="77B42245" w14:textId="6ECB4178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0F74D3" w:rsidRPr="00C079CA" w14:paraId="0527D5B0" w14:textId="77777777" w:rsidTr="00E05050">
        <w:tc>
          <w:tcPr>
            <w:tcW w:w="1242" w:type="dxa"/>
          </w:tcPr>
          <w:p w14:paraId="4188AFDD" w14:textId="45EE688E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124589831"/>
            <w:r>
              <w:rPr>
                <w:rFonts w:ascii="Times New Roman" w:hAnsi="Times New Roman"/>
              </w:rPr>
              <w:t>07</w:t>
            </w:r>
            <w:r w:rsidRPr="00C079CA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33CF93E4" w14:textId="0DE1CE1B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Урок Цифры. Искусственный интеллект в </w:t>
            </w:r>
            <w:r>
              <w:rPr>
                <w:rFonts w:ascii="Times New Roman" w:hAnsi="Times New Roman"/>
              </w:rPr>
              <w:t>стартапах</w:t>
            </w:r>
          </w:p>
        </w:tc>
        <w:tc>
          <w:tcPr>
            <w:tcW w:w="851" w:type="dxa"/>
          </w:tcPr>
          <w:p w14:paraId="3D696D2B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5-8</w:t>
            </w:r>
          </w:p>
        </w:tc>
        <w:tc>
          <w:tcPr>
            <w:tcW w:w="2268" w:type="dxa"/>
          </w:tcPr>
          <w:p w14:paraId="108DCE36" w14:textId="2AAC8BFF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2B2C9AF3" w14:textId="0935D602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Интерактивный урок в центре «Точка роста»</w:t>
            </w:r>
            <w:r w:rsidR="00AB7286">
              <w:rPr>
                <w:rFonts w:ascii="Times New Roman" w:hAnsi="Times New Roman"/>
              </w:rPr>
              <w:t xml:space="preserve"> </w:t>
            </w:r>
            <w:r w:rsidR="00AB7286">
              <w:rPr>
                <w:rFonts w:ascii="Times New Roman" w:hAnsi="Times New Roman"/>
              </w:rPr>
              <w:t>на платформе Урокцифры.ру</w:t>
            </w:r>
            <w:r w:rsidR="00AB7286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694" w:type="dxa"/>
          </w:tcPr>
          <w:p w14:paraId="694131FE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bookmarkEnd w:id="0"/>
      <w:tr w:rsidR="000F74D3" w:rsidRPr="00C079CA" w14:paraId="4DE1385C" w14:textId="77777777" w:rsidTr="00E05050">
        <w:tc>
          <w:tcPr>
            <w:tcW w:w="1242" w:type="dxa"/>
          </w:tcPr>
          <w:p w14:paraId="643D7071" w14:textId="57023C8A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C079CA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240F7F09" w14:textId="5377FDD9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профориентационная акция «День </w:t>
            </w:r>
            <w:r>
              <w:rPr>
                <w:rFonts w:ascii="Times New Roman" w:hAnsi="Times New Roman"/>
                <w:lang w:val="en-US"/>
              </w:rPr>
              <w:t>IT</w:t>
            </w:r>
            <w:r>
              <w:rPr>
                <w:rFonts w:ascii="Times New Roman" w:hAnsi="Times New Roman"/>
              </w:rPr>
              <w:t>-знаний 2022»</w:t>
            </w:r>
          </w:p>
        </w:tc>
        <w:tc>
          <w:tcPr>
            <w:tcW w:w="851" w:type="dxa"/>
          </w:tcPr>
          <w:p w14:paraId="018949E6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6-11</w:t>
            </w:r>
          </w:p>
        </w:tc>
        <w:tc>
          <w:tcPr>
            <w:tcW w:w="2268" w:type="dxa"/>
          </w:tcPr>
          <w:p w14:paraId="0AE4B6ED" w14:textId="3D52541C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034A68AF" w14:textId="45AAE703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Проф</w:t>
            </w:r>
            <w:r>
              <w:rPr>
                <w:rFonts w:ascii="Times New Roman" w:hAnsi="Times New Roman"/>
              </w:rPr>
              <w:t>ориентационны</w:t>
            </w:r>
            <w:r w:rsidRPr="00C079CA">
              <w:rPr>
                <w:rFonts w:ascii="Times New Roman" w:hAnsi="Times New Roman"/>
              </w:rPr>
              <w:t>й урок</w:t>
            </w:r>
          </w:p>
          <w:p w14:paraId="589EC499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DE8FA8F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0F74D3" w:rsidRPr="00C079CA" w14:paraId="17A989DA" w14:textId="77777777" w:rsidTr="00E05050">
        <w:tc>
          <w:tcPr>
            <w:tcW w:w="1242" w:type="dxa"/>
          </w:tcPr>
          <w:p w14:paraId="543BF74A" w14:textId="5B0D2F4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C079CA">
              <w:rPr>
                <w:rFonts w:ascii="Times New Roman" w:hAnsi="Times New Roman"/>
              </w:rPr>
              <w:t>.10.202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B8AB1DE" w14:textId="333EC50E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Шоу профессий «Секретный код.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>-разработчик»</w:t>
            </w:r>
          </w:p>
        </w:tc>
        <w:tc>
          <w:tcPr>
            <w:tcW w:w="851" w:type="dxa"/>
          </w:tcPr>
          <w:p w14:paraId="32D65F46" w14:textId="74788EA5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6-11</w:t>
            </w:r>
          </w:p>
        </w:tc>
        <w:tc>
          <w:tcPr>
            <w:tcW w:w="2268" w:type="dxa"/>
          </w:tcPr>
          <w:p w14:paraId="79F7CED6" w14:textId="728ADF1B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4C992FF2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Проф</w:t>
            </w:r>
            <w:r>
              <w:rPr>
                <w:rFonts w:ascii="Times New Roman" w:hAnsi="Times New Roman"/>
              </w:rPr>
              <w:t>ориентационны</w:t>
            </w:r>
            <w:r w:rsidRPr="00C079CA">
              <w:rPr>
                <w:rFonts w:ascii="Times New Roman" w:hAnsi="Times New Roman"/>
              </w:rPr>
              <w:t>й урок</w:t>
            </w:r>
          </w:p>
          <w:p w14:paraId="32C6EBFE" w14:textId="549E0100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145839AE" w14:textId="13B848BF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0F74D3" w:rsidRPr="00C079CA" w14:paraId="0A954D77" w14:textId="77777777" w:rsidTr="00E05050">
        <w:tc>
          <w:tcPr>
            <w:tcW w:w="1242" w:type="dxa"/>
          </w:tcPr>
          <w:p w14:paraId="5E1A282A" w14:textId="179B6ED1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C079CA">
              <w:rPr>
                <w:rFonts w:ascii="Times New Roman" w:hAnsi="Times New Roman"/>
              </w:rPr>
              <w:t>.1</w:t>
            </w:r>
            <w:r w:rsidR="00FD32A2">
              <w:rPr>
                <w:rFonts w:ascii="Times New Roman" w:hAnsi="Times New Roman"/>
              </w:rPr>
              <w:t>1</w:t>
            </w:r>
            <w:r w:rsidRPr="00C079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2C83C766" w14:textId="59FD1CDE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Урок </w:t>
            </w:r>
            <w:r>
              <w:rPr>
                <w:rFonts w:ascii="Times New Roman" w:hAnsi="Times New Roman"/>
              </w:rPr>
              <w:t>Качества</w:t>
            </w:r>
            <w:r w:rsidRPr="00C079C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Система контроля</w:t>
            </w:r>
          </w:p>
        </w:tc>
        <w:tc>
          <w:tcPr>
            <w:tcW w:w="851" w:type="dxa"/>
          </w:tcPr>
          <w:p w14:paraId="56855C5C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5-8</w:t>
            </w:r>
          </w:p>
        </w:tc>
        <w:tc>
          <w:tcPr>
            <w:tcW w:w="2268" w:type="dxa"/>
          </w:tcPr>
          <w:p w14:paraId="55351A20" w14:textId="58830B42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</w:t>
            </w:r>
            <w:r w:rsidRPr="00C079CA">
              <w:rPr>
                <w:rFonts w:ascii="Times New Roman" w:hAnsi="Times New Roman"/>
              </w:rPr>
              <w:t xml:space="preserve"> Центра «Точка роста» </w:t>
            </w:r>
            <w:r>
              <w:rPr>
                <w:rFonts w:ascii="Times New Roman" w:hAnsi="Times New Roman"/>
              </w:rPr>
              <w:t>Искандерова Г.Х.</w:t>
            </w:r>
            <w:r w:rsidRPr="00C079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71381C42" w14:textId="3980D1F0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Интерактивный урок</w:t>
            </w:r>
          </w:p>
        </w:tc>
        <w:tc>
          <w:tcPr>
            <w:tcW w:w="2694" w:type="dxa"/>
          </w:tcPr>
          <w:p w14:paraId="10A0F9A1" w14:textId="1E02C778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</w:t>
            </w:r>
          </w:p>
        </w:tc>
      </w:tr>
      <w:tr w:rsidR="00FD32A2" w:rsidRPr="00C079CA" w14:paraId="3EE9BB52" w14:textId="77777777" w:rsidTr="00E05050">
        <w:tc>
          <w:tcPr>
            <w:tcW w:w="1242" w:type="dxa"/>
          </w:tcPr>
          <w:p w14:paraId="5C746FD7" w14:textId="6189E863" w:rsidR="00FD32A2" w:rsidRPr="00C079CA" w:rsidRDefault="00FD32A2" w:rsidP="00FD32A2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C079C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C079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79F36671" w14:textId="755355D0" w:rsidR="00FD32A2" w:rsidRPr="00C079CA" w:rsidRDefault="00FD32A2" w:rsidP="00FD32A2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Урок </w:t>
            </w:r>
            <w:r>
              <w:rPr>
                <w:rFonts w:ascii="Times New Roman" w:hAnsi="Times New Roman"/>
              </w:rPr>
              <w:t>Качества</w:t>
            </w:r>
            <w:r w:rsidRPr="00C079CA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Качество общения в сети Интернет</w:t>
            </w:r>
          </w:p>
        </w:tc>
        <w:tc>
          <w:tcPr>
            <w:tcW w:w="851" w:type="dxa"/>
          </w:tcPr>
          <w:p w14:paraId="09ADE701" w14:textId="77777777" w:rsidR="00FD32A2" w:rsidRPr="00C079CA" w:rsidRDefault="00FD32A2" w:rsidP="00FD32A2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5-8</w:t>
            </w:r>
          </w:p>
        </w:tc>
        <w:tc>
          <w:tcPr>
            <w:tcW w:w="2268" w:type="dxa"/>
          </w:tcPr>
          <w:p w14:paraId="6F83BED8" w14:textId="414B2515" w:rsidR="00FD32A2" w:rsidRPr="00C079CA" w:rsidRDefault="00FD32A2" w:rsidP="00FD3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</w:t>
            </w:r>
            <w:r w:rsidRPr="00C079CA">
              <w:rPr>
                <w:rFonts w:ascii="Times New Roman" w:hAnsi="Times New Roman"/>
              </w:rPr>
              <w:t xml:space="preserve"> Центра «Точка роста»</w:t>
            </w:r>
            <w:r>
              <w:rPr>
                <w:rFonts w:ascii="Times New Roman" w:hAnsi="Times New Roman"/>
              </w:rPr>
              <w:t>, учитель биологии</w:t>
            </w:r>
            <w:r w:rsidRPr="00C079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Искандерова Г.Х.</w:t>
            </w:r>
            <w:r w:rsidRPr="00C079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2C3D4820" w14:textId="77777777" w:rsidR="00FD32A2" w:rsidRPr="00C079CA" w:rsidRDefault="00FD32A2" w:rsidP="00FD32A2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Интерактивный урок</w:t>
            </w:r>
          </w:p>
        </w:tc>
        <w:tc>
          <w:tcPr>
            <w:tcW w:w="2694" w:type="dxa"/>
          </w:tcPr>
          <w:p w14:paraId="4604BD94" w14:textId="77777777" w:rsidR="00FD32A2" w:rsidRPr="00C079CA" w:rsidRDefault="00FD32A2" w:rsidP="00FD32A2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</w:t>
            </w:r>
          </w:p>
        </w:tc>
      </w:tr>
      <w:tr w:rsidR="00AB7286" w:rsidRPr="00C079CA" w14:paraId="2B5F6E85" w14:textId="77777777" w:rsidTr="00E05050">
        <w:tc>
          <w:tcPr>
            <w:tcW w:w="1242" w:type="dxa"/>
          </w:tcPr>
          <w:p w14:paraId="06AA35A3" w14:textId="400230D1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07345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4AD865E3" w14:textId="5B9ED2B5" w:rsidR="00AB7286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Дол-игра по </w:t>
            </w:r>
            <w:r w:rsidRPr="0007345D">
              <w:rPr>
                <w:rFonts w:ascii="Times New Roman" w:hAnsi="Times New Roman"/>
              </w:rPr>
              <w:t>Финансов</w:t>
            </w:r>
            <w:r>
              <w:rPr>
                <w:rFonts w:ascii="Times New Roman" w:hAnsi="Times New Roman"/>
              </w:rPr>
              <w:t>ой</w:t>
            </w:r>
            <w:r w:rsidRPr="0007345D">
              <w:rPr>
                <w:rFonts w:ascii="Times New Roman" w:hAnsi="Times New Roman"/>
              </w:rPr>
              <w:t xml:space="preserve"> </w:t>
            </w:r>
            <w:r w:rsidRPr="0007345D">
              <w:rPr>
                <w:rFonts w:ascii="Times New Roman" w:hAnsi="Times New Roman"/>
              </w:rPr>
              <w:lastRenderedPageBreak/>
              <w:t>грамотност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851" w:type="dxa"/>
          </w:tcPr>
          <w:p w14:paraId="6AC98DBA" w14:textId="79C462BA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07345D">
              <w:rPr>
                <w:rFonts w:ascii="Times New Roman" w:hAnsi="Times New Roman"/>
              </w:rPr>
              <w:lastRenderedPageBreak/>
              <w:t>7-8</w:t>
            </w:r>
          </w:p>
        </w:tc>
        <w:tc>
          <w:tcPr>
            <w:tcW w:w="2268" w:type="dxa"/>
          </w:tcPr>
          <w:p w14:paraId="514F17B9" w14:textId="7E0C634A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 центра «Точка роста», </w:t>
            </w:r>
            <w:r>
              <w:rPr>
                <w:rFonts w:ascii="Times New Roman" w:hAnsi="Times New Roman"/>
              </w:rPr>
              <w:lastRenderedPageBreak/>
              <w:t>у</w:t>
            </w:r>
            <w:r w:rsidRPr="0007345D">
              <w:rPr>
                <w:rFonts w:ascii="Times New Roman" w:hAnsi="Times New Roman"/>
              </w:rPr>
              <w:t xml:space="preserve">читель обществознания </w:t>
            </w:r>
            <w:r>
              <w:rPr>
                <w:rFonts w:ascii="Times New Roman" w:hAnsi="Times New Roman"/>
              </w:rPr>
              <w:t>С</w:t>
            </w:r>
            <w:r w:rsidRPr="0007345D">
              <w:rPr>
                <w:rFonts w:ascii="Times New Roman" w:hAnsi="Times New Roman"/>
              </w:rPr>
              <w:t>клярова Д.Д.</w:t>
            </w:r>
          </w:p>
        </w:tc>
        <w:tc>
          <w:tcPr>
            <w:tcW w:w="1701" w:type="dxa"/>
          </w:tcPr>
          <w:p w14:paraId="624DF77C" w14:textId="3C4A197A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07345D">
              <w:rPr>
                <w:rFonts w:ascii="Times New Roman" w:hAnsi="Times New Roman"/>
              </w:rPr>
              <w:lastRenderedPageBreak/>
              <w:t xml:space="preserve">Онлайн-уроки на </w:t>
            </w:r>
            <w:r w:rsidRPr="0007345D">
              <w:rPr>
                <w:rFonts w:ascii="Times New Roman" w:hAnsi="Times New Roman"/>
                <w:sz w:val="24"/>
                <w:szCs w:val="24"/>
              </w:rPr>
              <w:t xml:space="preserve">платформе </w:t>
            </w:r>
            <w:hyperlink r:id="rId8" w:history="1">
              <w:r w:rsidRPr="0007345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https://dni-fg.ru/</w:t>
              </w:r>
            </w:hyperlink>
          </w:p>
        </w:tc>
        <w:tc>
          <w:tcPr>
            <w:tcW w:w="2694" w:type="dxa"/>
          </w:tcPr>
          <w:p w14:paraId="641C43BC" w14:textId="01C02016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lastRenderedPageBreak/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</w:t>
            </w:r>
            <w:r w:rsidRPr="00C079CA">
              <w:rPr>
                <w:rFonts w:ascii="Times New Roman" w:hAnsi="Times New Roman"/>
              </w:rPr>
              <w:lastRenderedPageBreak/>
              <w:t xml:space="preserve">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0F74D3" w:rsidRPr="00C079CA" w14:paraId="6BDFEA0D" w14:textId="77777777" w:rsidTr="00E05050">
        <w:tc>
          <w:tcPr>
            <w:tcW w:w="1242" w:type="dxa"/>
          </w:tcPr>
          <w:p w14:paraId="1CC975A5" w14:textId="5A84F1AE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lastRenderedPageBreak/>
              <w:t>1</w:t>
            </w:r>
            <w:r w:rsidR="00FD32A2">
              <w:rPr>
                <w:rFonts w:ascii="Times New Roman" w:hAnsi="Times New Roman"/>
              </w:rPr>
              <w:t>9</w:t>
            </w:r>
            <w:r w:rsidRPr="00C079CA">
              <w:rPr>
                <w:rFonts w:ascii="Times New Roman" w:hAnsi="Times New Roman"/>
              </w:rPr>
              <w:t>.1</w:t>
            </w:r>
            <w:r w:rsidR="00FD32A2">
              <w:rPr>
                <w:rFonts w:ascii="Times New Roman" w:hAnsi="Times New Roman"/>
              </w:rPr>
              <w:t>1</w:t>
            </w:r>
            <w:r w:rsidRPr="00C079CA">
              <w:rPr>
                <w:rFonts w:ascii="Times New Roman" w:hAnsi="Times New Roman"/>
              </w:rPr>
              <w:t>.202</w:t>
            </w:r>
            <w:r w:rsidR="00FD32A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77B3033E" w14:textId="311D4B7A" w:rsidR="000F74D3" w:rsidRPr="00C079CA" w:rsidRDefault="00FD32A2" w:rsidP="000F7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онлайн-о</w:t>
            </w:r>
            <w:r w:rsidR="000F74D3" w:rsidRPr="00C079CA">
              <w:rPr>
                <w:rFonts w:ascii="Times New Roman" w:hAnsi="Times New Roman"/>
              </w:rPr>
              <w:t xml:space="preserve">лимпиада </w:t>
            </w:r>
            <w:r>
              <w:rPr>
                <w:rFonts w:ascii="Times New Roman" w:hAnsi="Times New Roman"/>
              </w:rPr>
              <w:t xml:space="preserve">«Безопасные дороги» на </w:t>
            </w:r>
            <w:r w:rsidR="000F74D3" w:rsidRPr="00C079CA">
              <w:rPr>
                <w:rFonts w:ascii="Times New Roman" w:hAnsi="Times New Roman"/>
              </w:rPr>
              <w:t>Учи.ру</w:t>
            </w:r>
          </w:p>
        </w:tc>
        <w:tc>
          <w:tcPr>
            <w:tcW w:w="851" w:type="dxa"/>
          </w:tcPr>
          <w:p w14:paraId="29906C98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5-7</w:t>
            </w:r>
          </w:p>
        </w:tc>
        <w:tc>
          <w:tcPr>
            <w:tcW w:w="2268" w:type="dxa"/>
          </w:tcPr>
          <w:p w14:paraId="24A2BB7E" w14:textId="4BE55386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11FF9410" w14:textId="181FF31D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Олимпиада</w:t>
            </w:r>
            <w:r w:rsidR="00AB7286">
              <w:rPr>
                <w:rFonts w:ascii="Times New Roman" w:hAnsi="Times New Roman"/>
              </w:rPr>
              <w:t xml:space="preserve"> на платформе Учи.ру</w:t>
            </w:r>
          </w:p>
        </w:tc>
        <w:tc>
          <w:tcPr>
            <w:tcW w:w="2694" w:type="dxa"/>
          </w:tcPr>
          <w:p w14:paraId="14DFE1A3" w14:textId="77777777" w:rsidR="000F74D3" w:rsidRPr="00C079CA" w:rsidRDefault="000F74D3" w:rsidP="000F74D3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AB7286" w:rsidRPr="00C079CA" w14:paraId="6FC8C943" w14:textId="77777777" w:rsidTr="00E05050">
        <w:tc>
          <w:tcPr>
            <w:tcW w:w="1242" w:type="dxa"/>
          </w:tcPr>
          <w:p w14:paraId="35B5B8FF" w14:textId="6AEBD8DC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C079C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C079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786DD04" w14:textId="461580A7" w:rsidR="00AB7286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онлайн-о</w:t>
            </w:r>
            <w:r w:rsidRPr="00C079CA">
              <w:rPr>
                <w:rFonts w:ascii="Times New Roman" w:hAnsi="Times New Roman"/>
              </w:rPr>
              <w:t>лимпиада Учи.ру</w:t>
            </w:r>
            <w:r>
              <w:rPr>
                <w:rFonts w:ascii="Times New Roman" w:hAnsi="Times New Roman"/>
              </w:rPr>
              <w:t xml:space="preserve"> по математике для 1-9 классов</w:t>
            </w:r>
          </w:p>
        </w:tc>
        <w:tc>
          <w:tcPr>
            <w:tcW w:w="851" w:type="dxa"/>
          </w:tcPr>
          <w:p w14:paraId="2BD995C8" w14:textId="03A176C3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5-7</w:t>
            </w:r>
          </w:p>
        </w:tc>
        <w:tc>
          <w:tcPr>
            <w:tcW w:w="2268" w:type="dxa"/>
          </w:tcPr>
          <w:p w14:paraId="5553DD64" w14:textId="0D894461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центра «Точка роста», у</w:t>
            </w:r>
            <w:r w:rsidRPr="0007345D">
              <w:rPr>
                <w:rFonts w:ascii="Times New Roman" w:hAnsi="Times New Roman"/>
              </w:rPr>
              <w:t xml:space="preserve">читель обществознания </w:t>
            </w:r>
            <w:r>
              <w:rPr>
                <w:rFonts w:ascii="Times New Roman" w:hAnsi="Times New Roman"/>
              </w:rPr>
              <w:t>С</w:t>
            </w:r>
            <w:r w:rsidRPr="0007345D">
              <w:rPr>
                <w:rFonts w:ascii="Times New Roman" w:hAnsi="Times New Roman"/>
              </w:rPr>
              <w:t>клярова Д.Д.</w:t>
            </w:r>
          </w:p>
        </w:tc>
        <w:tc>
          <w:tcPr>
            <w:tcW w:w="1701" w:type="dxa"/>
          </w:tcPr>
          <w:p w14:paraId="0D6126F7" w14:textId="4D07820C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Олимпиада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платформе Учи.ру</w:t>
            </w:r>
          </w:p>
        </w:tc>
        <w:tc>
          <w:tcPr>
            <w:tcW w:w="2694" w:type="dxa"/>
          </w:tcPr>
          <w:p w14:paraId="632078D7" w14:textId="3D06E63C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AB7286" w:rsidRPr="00C079CA" w14:paraId="6243A81F" w14:textId="77777777" w:rsidTr="00E05050">
        <w:tc>
          <w:tcPr>
            <w:tcW w:w="1242" w:type="dxa"/>
          </w:tcPr>
          <w:p w14:paraId="697EA85F" w14:textId="04A5F014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C079CA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3B0E3DBF" w14:textId="47AC1464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Общероссийская акция-Тотальный тест «Доступная среда»</w:t>
            </w:r>
          </w:p>
        </w:tc>
        <w:tc>
          <w:tcPr>
            <w:tcW w:w="851" w:type="dxa"/>
          </w:tcPr>
          <w:p w14:paraId="2C639E2E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7-11</w:t>
            </w:r>
          </w:p>
        </w:tc>
        <w:tc>
          <w:tcPr>
            <w:tcW w:w="2268" w:type="dxa"/>
          </w:tcPr>
          <w:p w14:paraId="04B823BB" w14:textId="4E730E4C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Соц.педагог Матвеенко Л.П. </w:t>
            </w: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273F6852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2694" w:type="dxa"/>
          </w:tcPr>
          <w:p w14:paraId="4691CBC9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AB7286" w:rsidRPr="00C079CA" w14:paraId="11FE1D0A" w14:textId="77777777" w:rsidTr="00E05050">
        <w:tc>
          <w:tcPr>
            <w:tcW w:w="1242" w:type="dxa"/>
          </w:tcPr>
          <w:p w14:paraId="0822EBA3" w14:textId="7EF4451A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C079CA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3EB689E2" w14:textId="340D5A0D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единый урок «Права человека»</w:t>
            </w:r>
          </w:p>
        </w:tc>
        <w:tc>
          <w:tcPr>
            <w:tcW w:w="851" w:type="dxa"/>
          </w:tcPr>
          <w:p w14:paraId="7BD46962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5-8</w:t>
            </w:r>
          </w:p>
        </w:tc>
        <w:tc>
          <w:tcPr>
            <w:tcW w:w="2268" w:type="dxa"/>
          </w:tcPr>
          <w:p w14:paraId="1EDBBCFB" w14:textId="1001E20F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Колтунова А.А</w:t>
            </w:r>
            <w:r>
              <w:rPr>
                <w:rFonts w:ascii="Times New Roman" w:hAnsi="Times New Roman"/>
              </w:rPr>
              <w:t xml:space="preserve">. </w:t>
            </w: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6EED9DB5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Беседа в центре «Точка роста»</w:t>
            </w:r>
          </w:p>
        </w:tc>
        <w:tc>
          <w:tcPr>
            <w:tcW w:w="2694" w:type="dxa"/>
          </w:tcPr>
          <w:p w14:paraId="2CC80F42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</w:p>
        </w:tc>
      </w:tr>
      <w:tr w:rsidR="00AB7286" w:rsidRPr="00C079CA" w14:paraId="078DECF3" w14:textId="77777777" w:rsidTr="00E05050">
        <w:tc>
          <w:tcPr>
            <w:tcW w:w="1242" w:type="dxa"/>
          </w:tcPr>
          <w:p w14:paraId="54229E72" w14:textId="00A98C62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C079C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C079C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4F254F09" w14:textId="61CF260D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Урок Цифры. </w:t>
            </w:r>
            <w:r>
              <w:rPr>
                <w:rFonts w:ascii="Times New Roman" w:hAnsi="Times New Roman"/>
              </w:rPr>
              <w:t>Видеотехнологии</w:t>
            </w:r>
          </w:p>
        </w:tc>
        <w:tc>
          <w:tcPr>
            <w:tcW w:w="851" w:type="dxa"/>
          </w:tcPr>
          <w:p w14:paraId="6555DB04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5-8</w:t>
            </w:r>
          </w:p>
        </w:tc>
        <w:tc>
          <w:tcPr>
            <w:tcW w:w="2268" w:type="dxa"/>
          </w:tcPr>
          <w:p w14:paraId="29C024FC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4B57AD0A" w14:textId="1A590C38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Интерактивный урок в центре «Точка роста»</w:t>
            </w:r>
            <w:r>
              <w:rPr>
                <w:rFonts w:ascii="Times New Roman" w:hAnsi="Times New Roman"/>
              </w:rPr>
              <w:t xml:space="preserve"> на платформе Урокцифры.ру</w:t>
            </w:r>
          </w:p>
        </w:tc>
        <w:tc>
          <w:tcPr>
            <w:tcW w:w="2694" w:type="dxa"/>
          </w:tcPr>
          <w:p w14:paraId="7D963C22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tr w:rsidR="00AB7286" w:rsidRPr="00C079CA" w14:paraId="71FDAF4E" w14:textId="77777777" w:rsidTr="00E05050">
        <w:tc>
          <w:tcPr>
            <w:tcW w:w="1242" w:type="dxa"/>
          </w:tcPr>
          <w:p w14:paraId="3CBCC4B0" w14:textId="57BBB822" w:rsidR="00AB7286" w:rsidRPr="0007345D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124590011"/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07345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29160F2C" w14:textId="77777777" w:rsidR="00AB7286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Онлайн-урок «Финансовые инструменты и стратегия инвестирования» </w:t>
            </w:r>
          </w:p>
          <w:p w14:paraId="30D259B2" w14:textId="128C3D3D" w:rsidR="00AB7286" w:rsidRPr="0007345D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07345D">
              <w:rPr>
                <w:rFonts w:ascii="Times New Roman" w:hAnsi="Times New Roman"/>
              </w:rPr>
              <w:t xml:space="preserve">Финансовая грамотность. </w:t>
            </w:r>
            <w:r>
              <w:rPr>
                <w:rFonts w:ascii="Times New Roman" w:hAnsi="Times New Roman"/>
              </w:rPr>
              <w:t>Осення</w:t>
            </w:r>
            <w:r>
              <w:rPr>
                <w:rFonts w:ascii="Times New Roman" w:hAnsi="Times New Roman"/>
              </w:rPr>
              <w:t>я</w:t>
            </w:r>
            <w:r w:rsidRPr="0007345D">
              <w:rPr>
                <w:rFonts w:ascii="Times New Roman" w:hAnsi="Times New Roman"/>
              </w:rPr>
              <w:t xml:space="preserve"> сессия</w:t>
            </w:r>
          </w:p>
        </w:tc>
        <w:tc>
          <w:tcPr>
            <w:tcW w:w="851" w:type="dxa"/>
          </w:tcPr>
          <w:p w14:paraId="10C7DFA1" w14:textId="77777777" w:rsidR="00AB7286" w:rsidRPr="0007345D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07345D">
              <w:rPr>
                <w:rFonts w:ascii="Times New Roman" w:hAnsi="Times New Roman"/>
              </w:rPr>
              <w:t>7-8</w:t>
            </w:r>
          </w:p>
        </w:tc>
        <w:tc>
          <w:tcPr>
            <w:tcW w:w="2268" w:type="dxa"/>
          </w:tcPr>
          <w:p w14:paraId="5EDACE6C" w14:textId="666D7488" w:rsidR="00AB7286" w:rsidRPr="0007345D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центра «Точка роста», у</w:t>
            </w:r>
            <w:r w:rsidRPr="0007345D">
              <w:rPr>
                <w:rFonts w:ascii="Times New Roman" w:hAnsi="Times New Roman"/>
              </w:rPr>
              <w:t xml:space="preserve">читель обществознания </w:t>
            </w:r>
            <w:r>
              <w:rPr>
                <w:rFonts w:ascii="Times New Roman" w:hAnsi="Times New Roman"/>
              </w:rPr>
              <w:t>С</w:t>
            </w:r>
            <w:r w:rsidRPr="0007345D">
              <w:rPr>
                <w:rFonts w:ascii="Times New Roman" w:hAnsi="Times New Roman"/>
              </w:rPr>
              <w:t>клярова Д.Д.</w:t>
            </w:r>
          </w:p>
        </w:tc>
        <w:tc>
          <w:tcPr>
            <w:tcW w:w="1701" w:type="dxa"/>
          </w:tcPr>
          <w:p w14:paraId="0B2DE226" w14:textId="77777777" w:rsidR="00AB7286" w:rsidRPr="0007345D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07345D">
              <w:rPr>
                <w:rFonts w:ascii="Times New Roman" w:hAnsi="Times New Roman"/>
              </w:rPr>
              <w:t xml:space="preserve">Онлайн-уроки на </w:t>
            </w:r>
            <w:r w:rsidRPr="0007345D">
              <w:rPr>
                <w:rFonts w:ascii="Times New Roman" w:hAnsi="Times New Roman"/>
                <w:sz w:val="24"/>
                <w:szCs w:val="24"/>
              </w:rPr>
              <w:t xml:space="preserve">платформе </w:t>
            </w:r>
            <w:hyperlink r:id="rId9" w:history="1">
              <w:r w:rsidRPr="0007345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https://dni-fg.ru/</w:t>
              </w:r>
            </w:hyperlink>
          </w:p>
        </w:tc>
        <w:tc>
          <w:tcPr>
            <w:tcW w:w="2694" w:type="dxa"/>
          </w:tcPr>
          <w:p w14:paraId="7A498845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  <w:bookmarkEnd w:id="1"/>
      <w:tr w:rsidR="00AB7286" w:rsidRPr="00C079CA" w14:paraId="5FF7B354" w14:textId="77777777" w:rsidTr="00E05050">
        <w:tc>
          <w:tcPr>
            <w:tcW w:w="1242" w:type="dxa"/>
          </w:tcPr>
          <w:p w14:paraId="1FE99ED9" w14:textId="021E92C4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079CA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607FAAF8" w14:textId="5CCB4E36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единый </w:t>
            </w:r>
            <w:r>
              <w:rPr>
                <w:rFonts w:ascii="Times New Roman" w:hAnsi="Times New Roman"/>
              </w:rPr>
              <w:t>тест на знания Конституции РФ</w:t>
            </w:r>
          </w:p>
        </w:tc>
        <w:tc>
          <w:tcPr>
            <w:tcW w:w="851" w:type="dxa"/>
          </w:tcPr>
          <w:p w14:paraId="1CCED884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>5-8</w:t>
            </w:r>
          </w:p>
        </w:tc>
        <w:tc>
          <w:tcPr>
            <w:tcW w:w="2268" w:type="dxa"/>
          </w:tcPr>
          <w:p w14:paraId="4655136C" w14:textId="77777777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истории Колтунова А.А. </w:t>
            </w:r>
            <w:r w:rsidRPr="00C079CA">
              <w:rPr>
                <w:rFonts w:ascii="Times New Roman" w:hAnsi="Times New Roman"/>
              </w:rPr>
              <w:t xml:space="preserve">Руководитель Центра «Точка роста» Саидов Н.К. </w:t>
            </w:r>
          </w:p>
        </w:tc>
        <w:tc>
          <w:tcPr>
            <w:tcW w:w="1701" w:type="dxa"/>
          </w:tcPr>
          <w:p w14:paraId="48D6FD69" w14:textId="4B22817E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2694" w:type="dxa"/>
          </w:tcPr>
          <w:p w14:paraId="7AC4838D" w14:textId="0168336B" w:rsidR="00AB7286" w:rsidRPr="00C079CA" w:rsidRDefault="00AB7286" w:rsidP="00AB7286">
            <w:pPr>
              <w:spacing w:after="0" w:line="240" w:lineRule="auto"/>
              <w:rPr>
                <w:rFonts w:ascii="Times New Roman" w:hAnsi="Times New Roman"/>
              </w:rPr>
            </w:pPr>
            <w:r w:rsidRPr="00C079CA">
              <w:rPr>
                <w:rFonts w:ascii="Times New Roman" w:hAnsi="Times New Roman"/>
              </w:rPr>
              <w:t xml:space="preserve">Интерактивный комплекс </w:t>
            </w:r>
            <w:r w:rsidRPr="00C079CA">
              <w:rPr>
                <w:rFonts w:ascii="Times New Roman" w:hAnsi="Times New Roman"/>
                <w:lang w:val="en-US"/>
              </w:rPr>
              <w:t>Nexttouch</w:t>
            </w:r>
            <w:r w:rsidRPr="00C079CA">
              <w:rPr>
                <w:rFonts w:ascii="Times New Roman" w:hAnsi="Times New Roman"/>
              </w:rPr>
              <w:t xml:space="preserve">, ноутбук учителя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 xml:space="preserve">, мобильный класс (ноутбуки-трансформеры </w:t>
            </w:r>
            <w:r w:rsidRPr="00C079CA">
              <w:rPr>
                <w:rFonts w:ascii="Times New Roman" w:hAnsi="Times New Roman"/>
                <w:lang w:val="en-US"/>
              </w:rPr>
              <w:t>ACER</w:t>
            </w:r>
            <w:r w:rsidRPr="00C079CA">
              <w:rPr>
                <w:rFonts w:ascii="Times New Roman" w:hAnsi="Times New Roman"/>
              </w:rPr>
              <w:t>)</w:t>
            </w:r>
          </w:p>
        </w:tc>
      </w:tr>
    </w:tbl>
    <w:p w14:paraId="6614BB5F" w14:textId="77777777" w:rsidR="00581DD4" w:rsidRDefault="00581DD4" w:rsidP="00581D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14:paraId="44650D12" w14:textId="77777777" w:rsidR="00843428" w:rsidRDefault="00843428" w:rsidP="006C28B1">
      <w:pPr>
        <w:rPr>
          <w:rFonts w:ascii="Times New Roman" w:hAnsi="Times New Roman" w:cs="Times New Roman"/>
        </w:rPr>
      </w:pPr>
    </w:p>
    <w:p w14:paraId="73B3320B" w14:textId="77777777" w:rsidR="00084925" w:rsidRDefault="006C28B1" w:rsidP="006C28B1">
      <w:r>
        <w:rPr>
          <w:rFonts w:ascii="Times New Roman" w:hAnsi="Times New Roman" w:cs="Times New Roman"/>
        </w:rPr>
        <w:t>Руководитель центра «Точка Роста» Саидов Н.К.</w:t>
      </w:r>
    </w:p>
    <w:sectPr w:rsidR="00084925" w:rsidSect="007D40A0">
      <w:pgSz w:w="11906" w:h="16838"/>
      <w:pgMar w:top="709" w:right="850" w:bottom="851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22F7"/>
    <w:multiLevelType w:val="multilevel"/>
    <w:tmpl w:val="3F5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D52E4"/>
    <w:multiLevelType w:val="multilevel"/>
    <w:tmpl w:val="701E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6710D"/>
    <w:multiLevelType w:val="multilevel"/>
    <w:tmpl w:val="7A1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607118">
    <w:abstractNumId w:val="0"/>
  </w:num>
  <w:num w:numId="2" w16cid:durableId="1442530570">
    <w:abstractNumId w:val="1"/>
  </w:num>
  <w:num w:numId="3" w16cid:durableId="177454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DA1"/>
    <w:rsid w:val="00084925"/>
    <w:rsid w:val="000F74D3"/>
    <w:rsid w:val="00104BBB"/>
    <w:rsid w:val="00134653"/>
    <w:rsid w:val="001B14EE"/>
    <w:rsid w:val="001E5291"/>
    <w:rsid w:val="002B0402"/>
    <w:rsid w:val="002E62FB"/>
    <w:rsid w:val="003C7A41"/>
    <w:rsid w:val="00442DA1"/>
    <w:rsid w:val="00581DD4"/>
    <w:rsid w:val="005F3D71"/>
    <w:rsid w:val="006C28B1"/>
    <w:rsid w:val="007A7303"/>
    <w:rsid w:val="007D0CDD"/>
    <w:rsid w:val="007D40A0"/>
    <w:rsid w:val="00843428"/>
    <w:rsid w:val="008823A4"/>
    <w:rsid w:val="008B3811"/>
    <w:rsid w:val="008F7453"/>
    <w:rsid w:val="00AA70AA"/>
    <w:rsid w:val="00AB7286"/>
    <w:rsid w:val="00AC760E"/>
    <w:rsid w:val="00AD2B42"/>
    <w:rsid w:val="00AF118D"/>
    <w:rsid w:val="00CC51C2"/>
    <w:rsid w:val="00CD0674"/>
    <w:rsid w:val="00CE6733"/>
    <w:rsid w:val="00D00244"/>
    <w:rsid w:val="00D53376"/>
    <w:rsid w:val="00D86DBA"/>
    <w:rsid w:val="00DC1E07"/>
    <w:rsid w:val="00E05050"/>
    <w:rsid w:val="00E92BF1"/>
    <w:rsid w:val="00EE58AB"/>
    <w:rsid w:val="00F02E4C"/>
    <w:rsid w:val="00F60BD6"/>
    <w:rsid w:val="00F7268C"/>
    <w:rsid w:val="00F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ECAF"/>
  <w15:docId w15:val="{174B5776-7803-48D1-B498-15B216CD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F74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F745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45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A70A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Title"/>
    <w:basedOn w:val="a"/>
    <w:link w:val="aa"/>
    <w:qFormat/>
    <w:rsid w:val="00F02E4C"/>
    <w:pPr>
      <w:spacing w:after="0" w:line="240" w:lineRule="auto"/>
      <w:jc w:val="center"/>
    </w:pPr>
    <w:rPr>
      <w:rFonts w:ascii="Times New Roman" w:eastAsia="Batang" w:hAnsi="Times New Roman" w:cs="Times New Roman"/>
      <w:color w:val="000000"/>
      <w:sz w:val="28"/>
      <w:szCs w:val="24"/>
    </w:rPr>
  </w:style>
  <w:style w:type="character" w:customStyle="1" w:styleId="aa">
    <w:name w:val="Заголовок Знак"/>
    <w:basedOn w:val="a0"/>
    <w:link w:val="a9"/>
    <w:rsid w:val="00F02E4C"/>
    <w:rPr>
      <w:rFonts w:ascii="Times New Roman" w:eastAsia="Batang" w:hAnsi="Times New Roman" w:cs="Times New Roman"/>
      <w:color w:val="000000"/>
      <w:sz w:val="28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AB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i-f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ochub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ni-f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3642B20-7DDD-4819-92E0-60CB5B61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16</cp:revision>
  <dcterms:created xsi:type="dcterms:W3CDTF">2020-06-04T07:13:00Z</dcterms:created>
  <dcterms:modified xsi:type="dcterms:W3CDTF">2023-01-14T09:07:00Z</dcterms:modified>
</cp:coreProperties>
</file>